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37" w:rsidRDefault="007F5737" w:rsidP="007F5737">
      <w:pPr>
        <w:snapToGrid w:val="0"/>
        <w:spacing w:line="52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7F5737" w:rsidRDefault="007F5737" w:rsidP="007F5737">
      <w:pPr>
        <w:snapToGrid w:val="0"/>
        <w:rPr>
          <w:rFonts w:ascii="仿宋_GB2312" w:eastAsia="仿宋_GB2312" w:hAnsi="仿宋" w:cs="仿宋"/>
          <w:szCs w:val="21"/>
        </w:rPr>
      </w:pPr>
    </w:p>
    <w:p w:rsidR="007F5737" w:rsidRDefault="007F5737" w:rsidP="007F5737">
      <w:pPr>
        <w:pStyle w:val="a3"/>
        <w:spacing w:before="0" w:after="0" w:line="520" w:lineRule="exact"/>
        <w:outlineLvl w:val="9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关心下一代工作先进集体推荐表</w:t>
      </w:r>
    </w:p>
    <w:p w:rsidR="007F5737" w:rsidRDefault="007F5737" w:rsidP="007F5737">
      <w:r>
        <w:rPr>
          <w:rFonts w:hint="eastAsia"/>
        </w:rPr>
        <w:t>推荐单位：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12"/>
        <w:gridCol w:w="7658"/>
      </w:tblGrid>
      <w:tr w:rsidR="007F5737" w:rsidTr="00836F7F">
        <w:trPr>
          <w:jc w:val="center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 门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5737" w:rsidTr="00836F7F">
        <w:trPr>
          <w:trHeight w:val="105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F5737" w:rsidRDefault="007F5737" w:rsidP="00836F7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5737" w:rsidTr="00836F7F">
        <w:trPr>
          <w:trHeight w:val="5843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先</w:t>
            </w:r>
          </w:p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进</w:t>
            </w:r>
          </w:p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（不够可附页）</w:t>
            </w:r>
          </w:p>
        </w:tc>
      </w:tr>
      <w:tr w:rsidR="007F5737" w:rsidTr="00836F7F">
        <w:trPr>
          <w:cantSplit/>
          <w:trHeight w:val="1975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单位推荐意见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（章）</w:t>
            </w:r>
          </w:p>
          <w:p w:rsidR="007F5737" w:rsidRDefault="007F5737" w:rsidP="00836F7F">
            <w:pPr>
              <w:spacing w:line="52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F5737" w:rsidTr="00836F7F">
        <w:trPr>
          <w:cantSplit/>
          <w:trHeight w:val="1852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F5737" w:rsidRDefault="007F5737" w:rsidP="00836F7F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校关工委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评审意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7F5737" w:rsidRDefault="007F5737" w:rsidP="00836F7F">
            <w:pPr>
              <w:spacing w:line="520" w:lineRule="exac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（章）</w:t>
            </w:r>
          </w:p>
          <w:p w:rsidR="007F5737" w:rsidRDefault="007F5737" w:rsidP="00836F7F">
            <w:pPr>
              <w:spacing w:line="52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 w:rsidR="007F5737" w:rsidRDefault="007F5737" w:rsidP="007F5737">
      <w:pPr>
        <w:spacing w:line="520" w:lineRule="exact"/>
        <w:rPr>
          <w:rFonts w:ascii="仿宋_GB2312" w:eastAsia="仿宋_GB2312"/>
        </w:rPr>
      </w:pPr>
      <w:r>
        <w:rPr>
          <w:rFonts w:ascii="仿宋_GB2312" w:eastAsia="仿宋_GB2312" w:hAnsi="仿宋" w:cs="????" w:hint="eastAsia"/>
          <w:color w:val="000000"/>
          <w:kern w:val="0"/>
          <w:sz w:val="32"/>
          <w:szCs w:val="32"/>
        </w:rPr>
        <w:t>电子表发至：</w:t>
      </w:r>
      <w:hyperlink r:id="rId5" w:history="1">
        <w:r w:rsidRPr="00D22960">
          <w:t xml:space="preserve"> </w:t>
        </w:r>
        <w:r w:rsidRPr="00D22960">
          <w:rPr>
            <w:rFonts w:ascii="仿宋_GB2312" w:eastAsia="仿宋_GB2312" w:hAnsi="仿宋" w:cs="宋体"/>
            <w:color w:val="000000"/>
            <w:sz w:val="32"/>
            <w:szCs w:val="32"/>
          </w:rPr>
          <w:t>474552270</w:t>
        </w:r>
        <w:r w:rsidRPr="00D22960">
          <w:rPr>
            <w:rFonts w:ascii="仿宋_GB2312" w:eastAsia="仿宋_GB2312" w:hAnsi="仿宋" w:cs="宋体" w:hint="eastAsia"/>
            <w:color w:val="000000"/>
            <w:sz w:val="32"/>
            <w:szCs w:val="32"/>
          </w:rPr>
          <w:t xml:space="preserve"> </w:t>
        </w:r>
        <w:r>
          <w:rPr>
            <w:rFonts w:ascii="仿宋_GB2312" w:eastAsia="仿宋_GB2312" w:hAnsi="仿宋" w:cs="宋体" w:hint="eastAsia"/>
            <w:color w:val="000000"/>
            <w:sz w:val="32"/>
            <w:szCs w:val="32"/>
          </w:rPr>
          <w:t>@qq.con</w:t>
        </w:r>
        <w:r>
          <w:rPr>
            <w:rFonts w:ascii="仿宋_GB2312" w:eastAsia="仿宋_GB2312" w:hAnsi="仿宋" w:cs="????" w:hint="eastAsia"/>
            <w:color w:val="000000"/>
            <w:kern w:val="0"/>
            <w:sz w:val="32"/>
            <w:szCs w:val="32"/>
          </w:rPr>
          <w:t>，</w:t>
        </w:r>
      </w:hyperlink>
      <w:bookmarkStart w:id="0" w:name="_GoBack"/>
      <w:bookmarkEnd w:id="0"/>
    </w:p>
    <w:sectPr w:rsidR="007F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Courier New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37"/>
    <w:rsid w:val="007142DB"/>
    <w:rsid w:val="007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7F5737"/>
    <w:rPr>
      <w:rFonts w:ascii="Cambria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7F573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7F573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7F5737"/>
    <w:rPr>
      <w:rFonts w:ascii="Cambria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7F573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7F573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w@cumt.edu.cn&#65289;&#12290;&#30003;&#25253;&#24037;&#20316;&#20110;&#20170;&#24180;10&#26376;&#20013;&#26092;&#24320;&#22987;&#65292;&#26412;&#23398;&#26399;&#26411;&#21069;&#19978;&#20132;&#30003;&#25253;&#26448;&#26009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2019-12-24T01:47:00Z</dcterms:created>
  <dcterms:modified xsi:type="dcterms:W3CDTF">2019-12-24T01:48:00Z</dcterms:modified>
</cp:coreProperties>
</file>